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489C8" w14:textId="77777777" w:rsidR="00255189" w:rsidRPr="00255189" w:rsidRDefault="00255189" w:rsidP="00255189">
      <w:pPr>
        <w:pStyle w:val="paragraph"/>
        <w:spacing w:before="0" w:beforeAutospacing="0" w:after="0" w:afterAutospacing="0"/>
        <w:textAlignment w:val="baseline"/>
        <w:rPr>
          <w:rStyle w:val="eop"/>
          <w:rFonts w:ascii="Aptos" w:eastAsiaTheme="majorEastAsia" w:hAnsi="Aptos" w:cs="Segoe UI"/>
          <w:b/>
          <w:bCs/>
          <w:sz w:val="22"/>
          <w:szCs w:val="22"/>
        </w:rPr>
      </w:pPr>
      <w:r w:rsidRPr="00255189">
        <w:rPr>
          <w:rStyle w:val="normaltextrun"/>
          <w:rFonts w:ascii="Aptos" w:eastAsiaTheme="majorEastAsia" w:hAnsi="Aptos" w:cs="Segoe UI"/>
          <w:b/>
          <w:bCs/>
          <w:sz w:val="22"/>
          <w:szCs w:val="22"/>
        </w:rPr>
        <w:t>Subject line: Access your new NAPEO membership</w:t>
      </w:r>
      <w:r w:rsidRPr="00255189">
        <w:rPr>
          <w:rStyle w:val="eop"/>
          <w:rFonts w:ascii="Aptos" w:eastAsiaTheme="majorEastAsia" w:hAnsi="Aptos" w:cs="Segoe UI"/>
          <w:b/>
          <w:bCs/>
          <w:sz w:val="22"/>
          <w:szCs w:val="22"/>
        </w:rPr>
        <w:t> </w:t>
      </w:r>
    </w:p>
    <w:p w14:paraId="7561ED16" w14:textId="77777777" w:rsidR="00255189" w:rsidRDefault="00255189" w:rsidP="00255189">
      <w:pPr>
        <w:pStyle w:val="paragraph"/>
        <w:spacing w:before="0" w:beforeAutospacing="0" w:after="0" w:afterAutospacing="0"/>
        <w:textAlignment w:val="baseline"/>
        <w:rPr>
          <w:rFonts w:ascii="Segoe UI" w:hAnsi="Segoe UI" w:cs="Segoe UI"/>
          <w:sz w:val="18"/>
          <w:szCs w:val="18"/>
        </w:rPr>
      </w:pPr>
    </w:p>
    <w:p w14:paraId="03A6B4A5" w14:textId="1465C7FC" w:rsidR="00255189" w:rsidRDefault="00255189" w:rsidP="00255189">
      <w:pPr>
        <w:pStyle w:val="paragraph"/>
        <w:spacing w:before="0" w:beforeAutospacing="0" w:after="0" w:afterAutospacing="0"/>
        <w:textAlignment w:val="baseline"/>
        <w:rPr>
          <w:rStyle w:val="normaltextrun"/>
          <w:rFonts w:ascii="Aptos" w:eastAsiaTheme="majorEastAsia" w:hAnsi="Aptos" w:cs="Segoe UI"/>
          <w:sz w:val="22"/>
          <w:szCs w:val="22"/>
        </w:rPr>
      </w:pPr>
      <w:r>
        <w:rPr>
          <w:rStyle w:val="normaltextrun"/>
          <w:rFonts w:ascii="Aptos" w:eastAsiaTheme="majorEastAsia" w:hAnsi="Aptos" w:cs="Segoe UI"/>
          <w:sz w:val="22"/>
          <w:szCs w:val="22"/>
        </w:rPr>
        <w:t>&lt;&lt;</w:t>
      </w:r>
      <w:r w:rsidRPr="00255189">
        <w:rPr>
          <w:rStyle w:val="normaltextrun"/>
          <w:rFonts w:ascii="Aptos" w:eastAsiaTheme="majorEastAsia" w:hAnsi="Aptos" w:cs="Segoe UI"/>
          <w:sz w:val="22"/>
          <w:szCs w:val="22"/>
          <w:highlight w:val="yellow"/>
        </w:rPr>
        <w:t>Name</w:t>
      </w:r>
      <w:r>
        <w:rPr>
          <w:rStyle w:val="normaltextrun"/>
          <w:rFonts w:ascii="Aptos" w:eastAsiaTheme="majorEastAsia" w:hAnsi="Aptos" w:cs="Segoe UI"/>
          <w:sz w:val="22"/>
          <w:szCs w:val="22"/>
        </w:rPr>
        <w:t xml:space="preserve">&gt;&gt;, </w:t>
      </w:r>
    </w:p>
    <w:p w14:paraId="1A00FBF1" w14:textId="77777777" w:rsidR="00255189" w:rsidRDefault="00255189" w:rsidP="00255189">
      <w:pPr>
        <w:pStyle w:val="paragraph"/>
        <w:spacing w:before="0" w:beforeAutospacing="0" w:after="0" w:afterAutospacing="0"/>
        <w:textAlignment w:val="baseline"/>
        <w:rPr>
          <w:rFonts w:ascii="Segoe UI" w:hAnsi="Segoe UI" w:cs="Segoe UI"/>
          <w:sz w:val="18"/>
          <w:szCs w:val="18"/>
        </w:rPr>
      </w:pPr>
    </w:p>
    <w:p w14:paraId="2D6CE281" w14:textId="77777777" w:rsidR="00255189" w:rsidRDefault="00255189" w:rsidP="00255189">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rPr>
        <w:t>We are thrilled to announce &lt;</w:t>
      </w:r>
      <w:r>
        <w:rPr>
          <w:rStyle w:val="normaltextrun"/>
          <w:rFonts w:ascii="Aptos" w:eastAsiaTheme="majorEastAsia" w:hAnsi="Aptos" w:cs="Segoe UI"/>
          <w:sz w:val="22"/>
          <w:szCs w:val="22"/>
          <w:shd w:val="clear" w:color="auto" w:fill="FFFF00"/>
        </w:rPr>
        <w:t>Company Name</w:t>
      </w:r>
      <w:r>
        <w:rPr>
          <w:rStyle w:val="normaltextrun"/>
          <w:rFonts w:ascii="Aptos" w:eastAsiaTheme="majorEastAsia" w:hAnsi="Aptos" w:cs="Segoe UI"/>
          <w:sz w:val="22"/>
          <w:szCs w:val="22"/>
        </w:rPr>
        <w:t>&gt; &lt;</w:t>
      </w:r>
      <w:r>
        <w:rPr>
          <w:rStyle w:val="normaltextrun"/>
          <w:rFonts w:ascii="Aptos" w:eastAsiaTheme="majorEastAsia" w:hAnsi="Aptos" w:cs="Segoe UI"/>
          <w:sz w:val="22"/>
          <w:szCs w:val="22"/>
          <w:shd w:val="clear" w:color="auto" w:fill="FFFF00"/>
        </w:rPr>
        <w:t>recently joined</w:t>
      </w:r>
      <w:r>
        <w:rPr>
          <w:rStyle w:val="normaltextrun"/>
          <w:rFonts w:ascii="Aptos" w:eastAsiaTheme="majorEastAsia" w:hAnsi="Aptos" w:cs="Segoe UI"/>
          <w:sz w:val="22"/>
          <w:szCs w:val="22"/>
        </w:rPr>
        <w:t>&gt; the National Association of Professional Employer Organizations (NAPEO). NAPEO is the voice of the PEO Industry and advocates for the interests of PEOs at all levels of government, provides robust member resources, vital networking and referrals, relevant and timely education, and effective public relations and marketing support.</w:t>
      </w:r>
      <w:r>
        <w:rPr>
          <w:rStyle w:val="eop"/>
          <w:rFonts w:ascii="Aptos" w:eastAsiaTheme="majorEastAsia" w:hAnsi="Aptos" w:cs="Segoe UI"/>
          <w:sz w:val="22"/>
          <w:szCs w:val="22"/>
        </w:rPr>
        <w:t> </w:t>
      </w:r>
    </w:p>
    <w:p w14:paraId="260045E7" w14:textId="77777777" w:rsidR="00255189" w:rsidRDefault="00255189" w:rsidP="00255189">
      <w:pPr>
        <w:pStyle w:val="paragraph"/>
        <w:spacing w:before="0" w:beforeAutospacing="0" w:after="0" w:afterAutospacing="0"/>
        <w:textAlignment w:val="baseline"/>
        <w:rPr>
          <w:rFonts w:ascii="Segoe UI" w:hAnsi="Segoe UI" w:cs="Segoe UI"/>
          <w:sz w:val="18"/>
          <w:szCs w:val="18"/>
        </w:rPr>
      </w:pPr>
    </w:p>
    <w:p w14:paraId="453A2A0F" w14:textId="756D930A" w:rsidR="00255189" w:rsidRDefault="00255189" w:rsidP="00255189">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rPr>
        <w:t xml:space="preserve">To access NAPEO resources, create your account by following </w:t>
      </w:r>
      <w:hyperlink r:id="rId5" w:tgtFrame="_blank" w:history="1">
        <w:r>
          <w:rPr>
            <w:rStyle w:val="normaltextrun"/>
            <w:rFonts w:ascii="Aptos" w:eastAsiaTheme="majorEastAsia" w:hAnsi="Aptos" w:cs="Segoe UI"/>
            <w:color w:val="0563C1"/>
            <w:sz w:val="22"/>
            <w:szCs w:val="22"/>
            <w:u w:val="single"/>
          </w:rPr>
          <w:t>these directions</w:t>
        </w:r>
      </w:hyperlink>
      <w:r>
        <w:rPr>
          <w:rStyle w:val="normaltextrun"/>
          <w:rFonts w:ascii="Aptos" w:eastAsiaTheme="majorEastAsia" w:hAnsi="Aptos" w:cs="Segoe UI"/>
          <w:sz w:val="22"/>
          <w:szCs w:val="22"/>
        </w:rPr>
        <w:t xml:space="preserve">. </w:t>
      </w:r>
      <w:r>
        <w:rPr>
          <w:rStyle w:val="normaltextrun"/>
          <w:rFonts w:ascii="Arial" w:eastAsiaTheme="majorEastAsia" w:hAnsi="Arial" w:cs="Arial"/>
          <w:sz w:val="22"/>
          <w:szCs w:val="22"/>
        </w:rPr>
        <w:t> </w:t>
      </w:r>
      <w:r>
        <w:rPr>
          <w:rStyle w:val="normaltextrun"/>
          <w:rFonts w:ascii="Aptos" w:eastAsiaTheme="majorEastAsia" w:hAnsi="Aptos" w:cs="Segoe UI"/>
          <w:sz w:val="22"/>
          <w:szCs w:val="22"/>
        </w:rPr>
        <w:t>Once your account is created, you will be able to access your Member Portal. As you are getting started there are a few ways to begin your membership experience.</w:t>
      </w:r>
      <w:r>
        <w:rPr>
          <w:rStyle w:val="eop"/>
          <w:rFonts w:ascii="Aptos" w:eastAsiaTheme="majorEastAsia" w:hAnsi="Aptos" w:cs="Segoe UI"/>
          <w:sz w:val="22"/>
          <w:szCs w:val="22"/>
        </w:rPr>
        <w:t> </w:t>
      </w:r>
    </w:p>
    <w:p w14:paraId="0A0899DC" w14:textId="77777777" w:rsidR="00255189" w:rsidRDefault="00255189" w:rsidP="00255189">
      <w:pPr>
        <w:pStyle w:val="paragraph"/>
        <w:spacing w:before="0" w:beforeAutospacing="0" w:after="0" w:afterAutospacing="0"/>
        <w:textAlignment w:val="baseline"/>
        <w:rPr>
          <w:rFonts w:ascii="Segoe UI" w:hAnsi="Segoe UI" w:cs="Segoe UI"/>
          <w:sz w:val="18"/>
          <w:szCs w:val="18"/>
        </w:rPr>
      </w:pPr>
    </w:p>
    <w:p w14:paraId="636C47F4" w14:textId="77777777" w:rsidR="00255189" w:rsidRDefault="00255189" w:rsidP="00255189">
      <w:pPr>
        <w:pStyle w:val="paragraph"/>
        <w:numPr>
          <w:ilvl w:val="0"/>
          <w:numId w:val="1"/>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color w:val="000000"/>
          <w:sz w:val="22"/>
          <w:szCs w:val="22"/>
        </w:rPr>
        <w:t xml:space="preserve">Start with reviewing the </w:t>
      </w:r>
      <w:hyperlink r:id="rId6" w:tgtFrame="_blank" w:history="1">
        <w:r>
          <w:rPr>
            <w:rStyle w:val="normaltextrun"/>
            <w:rFonts w:ascii="Aptos" w:eastAsiaTheme="majorEastAsia" w:hAnsi="Aptos" w:cs="Segoe UI"/>
            <w:color w:val="0563C1"/>
            <w:sz w:val="22"/>
            <w:szCs w:val="22"/>
            <w:u w:val="single"/>
          </w:rPr>
          <w:t>Member Orientatio</w:t>
        </w:r>
        <w:r>
          <w:rPr>
            <w:rStyle w:val="normaltextrun"/>
            <w:rFonts w:ascii="Aptos" w:eastAsiaTheme="majorEastAsia" w:hAnsi="Aptos" w:cs="Segoe UI"/>
            <w:color w:val="0563C1"/>
            <w:sz w:val="22"/>
            <w:szCs w:val="22"/>
            <w:u w:val="single"/>
          </w:rPr>
          <w:t>n</w:t>
        </w:r>
        <w:r>
          <w:rPr>
            <w:rStyle w:val="normaltextrun"/>
            <w:rFonts w:ascii="Aptos" w:eastAsiaTheme="majorEastAsia" w:hAnsi="Aptos" w:cs="Segoe UI"/>
            <w:color w:val="0563C1"/>
            <w:sz w:val="22"/>
            <w:szCs w:val="22"/>
            <w:u w:val="single"/>
          </w:rPr>
          <w:t xml:space="preserve"> page</w:t>
        </w:r>
      </w:hyperlink>
      <w:r>
        <w:rPr>
          <w:rStyle w:val="normaltextrun"/>
          <w:rFonts w:ascii="Aptos" w:eastAsiaTheme="majorEastAsia" w:hAnsi="Aptos" w:cs="Segoe UI"/>
          <w:color w:val="000000"/>
          <w:sz w:val="22"/>
          <w:szCs w:val="22"/>
        </w:rPr>
        <w:t xml:space="preserve"> – it includes resources available to you and ways to connect and learn with your industry peers.  </w:t>
      </w:r>
      <w:r>
        <w:rPr>
          <w:rStyle w:val="eop"/>
          <w:rFonts w:ascii="Aptos" w:eastAsiaTheme="majorEastAsia" w:hAnsi="Aptos" w:cs="Segoe UI"/>
          <w:color w:val="000000"/>
          <w:sz w:val="22"/>
          <w:szCs w:val="22"/>
        </w:rPr>
        <w:t> </w:t>
      </w:r>
    </w:p>
    <w:p w14:paraId="4C1158EC" w14:textId="30DE05EB" w:rsidR="00255189" w:rsidRDefault="00255189" w:rsidP="00255189">
      <w:pPr>
        <w:pStyle w:val="paragraph"/>
        <w:numPr>
          <w:ilvl w:val="0"/>
          <w:numId w:val="2"/>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rPr>
        <w:t>View</w:t>
      </w:r>
      <w:r w:rsidR="003F24D2">
        <w:rPr>
          <w:rStyle w:val="normaltextrun"/>
          <w:rFonts w:ascii="Aptos" w:eastAsiaTheme="majorEastAsia" w:hAnsi="Aptos" w:cs="Segoe UI"/>
          <w:sz w:val="22"/>
          <w:szCs w:val="22"/>
        </w:rPr>
        <w:t xml:space="preserve"> NAPEO’s calendar </w:t>
      </w:r>
      <w:r>
        <w:rPr>
          <w:rStyle w:val="normaltextrun"/>
          <w:rFonts w:ascii="Aptos" w:eastAsiaTheme="majorEastAsia" w:hAnsi="Aptos" w:cs="Segoe UI"/>
          <w:sz w:val="22"/>
          <w:szCs w:val="22"/>
        </w:rPr>
        <w:t>of upcoming</w:t>
      </w:r>
      <w:r>
        <w:rPr>
          <w:rStyle w:val="normaltextrun"/>
          <w:rFonts w:ascii="Arial" w:eastAsiaTheme="majorEastAsia" w:hAnsi="Arial" w:cs="Arial"/>
          <w:sz w:val="22"/>
          <w:szCs w:val="22"/>
        </w:rPr>
        <w:t> </w:t>
      </w:r>
      <w:hyperlink r:id="rId7" w:tgtFrame="_blank" w:history="1">
        <w:r>
          <w:rPr>
            <w:rStyle w:val="normaltextrun"/>
            <w:rFonts w:ascii="Aptos" w:eastAsiaTheme="majorEastAsia" w:hAnsi="Aptos" w:cs="Segoe UI"/>
            <w:color w:val="0563C1"/>
            <w:sz w:val="22"/>
            <w:szCs w:val="22"/>
            <w:u w:val="single"/>
          </w:rPr>
          <w:t>events</w:t>
        </w:r>
        <w:r>
          <w:rPr>
            <w:rStyle w:val="normaltextrun"/>
            <w:rFonts w:ascii="Arial" w:eastAsiaTheme="majorEastAsia" w:hAnsi="Arial" w:cs="Arial"/>
            <w:color w:val="0563C1"/>
            <w:sz w:val="22"/>
            <w:szCs w:val="22"/>
            <w:u w:val="single"/>
          </w:rPr>
          <w:t> </w:t>
        </w:r>
        <w:r>
          <w:rPr>
            <w:rStyle w:val="normaltextrun"/>
            <w:rFonts w:ascii="Aptos" w:eastAsiaTheme="majorEastAsia" w:hAnsi="Aptos" w:cs="Segoe UI"/>
            <w:color w:val="0563C1"/>
            <w:sz w:val="22"/>
            <w:szCs w:val="22"/>
            <w:u w:val="single"/>
          </w:rPr>
          <w:t>a</w:t>
        </w:r>
        <w:r>
          <w:rPr>
            <w:rStyle w:val="normaltextrun"/>
            <w:rFonts w:ascii="Aptos" w:eastAsiaTheme="majorEastAsia" w:hAnsi="Aptos" w:cs="Segoe UI"/>
            <w:color w:val="0563C1"/>
            <w:sz w:val="22"/>
            <w:szCs w:val="22"/>
            <w:u w:val="single"/>
          </w:rPr>
          <w:t>nd educational webinars</w:t>
        </w:r>
      </w:hyperlink>
      <w:r>
        <w:rPr>
          <w:rStyle w:val="normaltextrun"/>
          <w:rFonts w:ascii="Aptos" w:eastAsiaTheme="majorEastAsia" w:hAnsi="Aptos" w:cs="Segoe UI"/>
          <w:sz w:val="22"/>
          <w:szCs w:val="22"/>
        </w:rPr>
        <w:t>.</w:t>
      </w:r>
      <w:r>
        <w:rPr>
          <w:rStyle w:val="normaltextrun"/>
          <w:rFonts w:ascii="Arial" w:eastAsiaTheme="majorEastAsia" w:hAnsi="Arial" w:cs="Arial"/>
          <w:sz w:val="22"/>
          <w:szCs w:val="22"/>
        </w:rPr>
        <w:t> </w:t>
      </w:r>
      <w:r>
        <w:rPr>
          <w:rStyle w:val="normaltextrun"/>
          <w:rFonts w:ascii="Aptos" w:eastAsiaTheme="majorEastAsia" w:hAnsi="Aptos" w:cs="Segoe UI"/>
          <w:sz w:val="22"/>
          <w:szCs w:val="22"/>
        </w:rPr>
        <w:t> </w:t>
      </w:r>
      <w:r>
        <w:rPr>
          <w:rStyle w:val="eop"/>
          <w:rFonts w:ascii="Aptos" w:eastAsiaTheme="majorEastAsia" w:hAnsi="Aptos" w:cs="Segoe UI"/>
          <w:sz w:val="22"/>
          <w:szCs w:val="22"/>
        </w:rPr>
        <w:t> </w:t>
      </w:r>
    </w:p>
    <w:p w14:paraId="508D242F" w14:textId="5334CA2B" w:rsidR="00255189" w:rsidRPr="00255189" w:rsidRDefault="00255189" w:rsidP="00255189">
      <w:pPr>
        <w:pStyle w:val="paragraph"/>
        <w:numPr>
          <w:ilvl w:val="0"/>
          <w:numId w:val="3"/>
        </w:numPr>
        <w:spacing w:before="0" w:beforeAutospacing="0" w:after="0" w:afterAutospacing="0"/>
        <w:ind w:left="1080" w:firstLine="0"/>
        <w:textAlignment w:val="baseline"/>
        <w:rPr>
          <w:rStyle w:val="eop"/>
          <w:rFonts w:ascii="Aptos" w:hAnsi="Aptos" w:cs="Segoe UI"/>
          <w:sz w:val="22"/>
          <w:szCs w:val="22"/>
        </w:rPr>
      </w:pPr>
      <w:r>
        <w:rPr>
          <w:rStyle w:val="normaltextrun"/>
          <w:rFonts w:ascii="Aptos" w:eastAsiaTheme="majorEastAsia" w:hAnsi="Aptos" w:cs="Segoe UI"/>
          <w:sz w:val="22"/>
          <w:szCs w:val="22"/>
        </w:rPr>
        <w:t xml:space="preserve">Learn everything you need to know about the broad range of laws and regulations affecting the PEO industry through </w:t>
      </w:r>
      <w:hyperlink r:id="rId8" w:tgtFrame="_blank" w:history="1">
        <w:r>
          <w:rPr>
            <w:rStyle w:val="normaltextrun"/>
            <w:rFonts w:ascii="Aptos" w:eastAsiaTheme="majorEastAsia" w:hAnsi="Aptos" w:cs="Segoe UI"/>
            <w:color w:val="0563C1"/>
            <w:sz w:val="22"/>
            <w:szCs w:val="22"/>
            <w:u w:val="single"/>
          </w:rPr>
          <w:t>NAPEO’s Regul</w:t>
        </w:r>
        <w:r>
          <w:rPr>
            <w:rStyle w:val="normaltextrun"/>
            <w:rFonts w:ascii="Aptos" w:eastAsiaTheme="majorEastAsia" w:hAnsi="Aptos" w:cs="Segoe UI"/>
            <w:color w:val="0563C1"/>
            <w:sz w:val="22"/>
            <w:szCs w:val="22"/>
            <w:u w:val="single"/>
          </w:rPr>
          <w:t>a</w:t>
        </w:r>
        <w:r>
          <w:rPr>
            <w:rStyle w:val="normaltextrun"/>
            <w:rFonts w:ascii="Aptos" w:eastAsiaTheme="majorEastAsia" w:hAnsi="Aptos" w:cs="Segoe UI"/>
            <w:color w:val="0563C1"/>
            <w:sz w:val="22"/>
            <w:szCs w:val="22"/>
            <w:u w:val="single"/>
          </w:rPr>
          <w:t>tory Datab</w:t>
        </w:r>
        <w:r>
          <w:rPr>
            <w:rStyle w:val="normaltextrun"/>
            <w:rFonts w:ascii="Aptos" w:eastAsiaTheme="majorEastAsia" w:hAnsi="Aptos" w:cs="Segoe UI"/>
            <w:color w:val="0563C1"/>
            <w:sz w:val="22"/>
            <w:szCs w:val="22"/>
            <w:u w:val="single"/>
          </w:rPr>
          <w:t>a</w:t>
        </w:r>
        <w:r>
          <w:rPr>
            <w:rStyle w:val="normaltextrun"/>
            <w:rFonts w:ascii="Aptos" w:eastAsiaTheme="majorEastAsia" w:hAnsi="Aptos" w:cs="Segoe UI"/>
            <w:color w:val="0563C1"/>
            <w:sz w:val="22"/>
            <w:szCs w:val="22"/>
            <w:u w:val="single"/>
          </w:rPr>
          <w:t>se</w:t>
        </w:r>
      </w:hyperlink>
      <w:r>
        <w:rPr>
          <w:rStyle w:val="normaltextrun"/>
          <w:rFonts w:ascii="Aptos" w:eastAsiaTheme="majorEastAsia" w:hAnsi="Aptos" w:cs="Segoe UI"/>
          <w:sz w:val="22"/>
          <w:szCs w:val="22"/>
        </w:rPr>
        <w:t>. </w:t>
      </w:r>
      <w:r>
        <w:rPr>
          <w:rStyle w:val="eop"/>
          <w:rFonts w:ascii="Aptos" w:eastAsiaTheme="majorEastAsia" w:hAnsi="Aptos" w:cs="Segoe UI"/>
          <w:sz w:val="22"/>
          <w:szCs w:val="22"/>
        </w:rPr>
        <w:t> </w:t>
      </w:r>
    </w:p>
    <w:p w14:paraId="24F241E6" w14:textId="77777777" w:rsidR="00255189" w:rsidRDefault="00255189" w:rsidP="00255189">
      <w:pPr>
        <w:pStyle w:val="paragraph"/>
        <w:spacing w:before="0" w:beforeAutospacing="0" w:after="0" w:afterAutospacing="0"/>
        <w:textAlignment w:val="baseline"/>
        <w:rPr>
          <w:rFonts w:ascii="Aptos" w:hAnsi="Aptos" w:cs="Segoe UI"/>
          <w:sz w:val="22"/>
          <w:szCs w:val="22"/>
        </w:rPr>
      </w:pPr>
    </w:p>
    <w:p w14:paraId="51B1FFBB" w14:textId="77777777" w:rsidR="00255189" w:rsidRDefault="00255189" w:rsidP="0025518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xml:space="preserve">Our main point of contact is Andrea Desmond, Director of Member Engagement. She can be reached at </w:t>
      </w:r>
      <w:hyperlink r:id="rId9" w:tgtFrame="_blank" w:history="1">
        <w:r>
          <w:rPr>
            <w:rStyle w:val="normaltextrun"/>
            <w:rFonts w:ascii="Aptos" w:eastAsiaTheme="majorEastAsia" w:hAnsi="Aptos" w:cs="Segoe UI"/>
            <w:color w:val="0563C1"/>
            <w:sz w:val="22"/>
            <w:szCs w:val="22"/>
            <w:u w:val="single"/>
          </w:rPr>
          <w:t>adesmond@napeo.org</w:t>
        </w:r>
      </w:hyperlink>
      <w:r>
        <w:rPr>
          <w:rStyle w:val="normaltextrun"/>
          <w:rFonts w:ascii="Aptos" w:eastAsiaTheme="majorEastAsia" w:hAnsi="Aptos" w:cs="Segoe UI"/>
          <w:sz w:val="22"/>
          <w:szCs w:val="22"/>
        </w:rPr>
        <w:t xml:space="preserve"> or 703-739-8166.</w:t>
      </w:r>
      <w:r>
        <w:rPr>
          <w:rStyle w:val="eop"/>
          <w:rFonts w:ascii="Aptos" w:eastAsiaTheme="majorEastAsia" w:hAnsi="Aptos" w:cs="Segoe UI"/>
          <w:sz w:val="22"/>
          <w:szCs w:val="22"/>
        </w:rPr>
        <w:t> </w:t>
      </w:r>
    </w:p>
    <w:p w14:paraId="6DDD59A7" w14:textId="77777777" w:rsidR="001328A5" w:rsidRDefault="001328A5"/>
    <w:sectPr w:rsidR="00132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09D"/>
    <w:multiLevelType w:val="multilevel"/>
    <w:tmpl w:val="3022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646004"/>
    <w:multiLevelType w:val="multilevel"/>
    <w:tmpl w:val="79B8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711A4E"/>
    <w:multiLevelType w:val="multilevel"/>
    <w:tmpl w:val="BB8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773390">
    <w:abstractNumId w:val="1"/>
  </w:num>
  <w:num w:numId="2" w16cid:durableId="1347250290">
    <w:abstractNumId w:val="2"/>
  </w:num>
  <w:num w:numId="3" w16cid:durableId="88744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89"/>
    <w:rsid w:val="000449CB"/>
    <w:rsid w:val="0004607D"/>
    <w:rsid w:val="001328A5"/>
    <w:rsid w:val="002065DF"/>
    <w:rsid w:val="00255189"/>
    <w:rsid w:val="003F24D2"/>
    <w:rsid w:val="0047090A"/>
    <w:rsid w:val="00543323"/>
    <w:rsid w:val="008A4B82"/>
    <w:rsid w:val="009C1E98"/>
    <w:rsid w:val="00F12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85B2"/>
  <w15:chartTrackingRefBased/>
  <w15:docId w15:val="{FAD0A852-CF4C-4203-A38F-C1BE1E8F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1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51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51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1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1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1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51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1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1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1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189"/>
    <w:rPr>
      <w:rFonts w:eastAsiaTheme="majorEastAsia" w:cstheme="majorBidi"/>
      <w:color w:val="272727" w:themeColor="text1" w:themeTint="D8"/>
    </w:rPr>
  </w:style>
  <w:style w:type="paragraph" w:styleId="Title">
    <w:name w:val="Title"/>
    <w:basedOn w:val="Normal"/>
    <w:next w:val="Normal"/>
    <w:link w:val="TitleChar"/>
    <w:uiPriority w:val="10"/>
    <w:qFormat/>
    <w:rsid w:val="0025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189"/>
    <w:pPr>
      <w:spacing w:before="160"/>
      <w:jc w:val="center"/>
    </w:pPr>
    <w:rPr>
      <w:i/>
      <w:iCs/>
      <w:color w:val="404040" w:themeColor="text1" w:themeTint="BF"/>
    </w:rPr>
  </w:style>
  <w:style w:type="character" w:customStyle="1" w:styleId="QuoteChar">
    <w:name w:val="Quote Char"/>
    <w:basedOn w:val="DefaultParagraphFont"/>
    <w:link w:val="Quote"/>
    <w:uiPriority w:val="29"/>
    <w:rsid w:val="00255189"/>
    <w:rPr>
      <w:i/>
      <w:iCs/>
      <w:color w:val="404040" w:themeColor="text1" w:themeTint="BF"/>
    </w:rPr>
  </w:style>
  <w:style w:type="paragraph" w:styleId="ListParagraph">
    <w:name w:val="List Paragraph"/>
    <w:basedOn w:val="Normal"/>
    <w:uiPriority w:val="34"/>
    <w:qFormat/>
    <w:rsid w:val="00255189"/>
    <w:pPr>
      <w:ind w:left="720"/>
      <w:contextualSpacing/>
    </w:pPr>
  </w:style>
  <w:style w:type="character" w:styleId="IntenseEmphasis">
    <w:name w:val="Intense Emphasis"/>
    <w:basedOn w:val="DefaultParagraphFont"/>
    <w:uiPriority w:val="21"/>
    <w:qFormat/>
    <w:rsid w:val="00255189"/>
    <w:rPr>
      <w:i/>
      <w:iCs/>
      <w:color w:val="0F4761" w:themeColor="accent1" w:themeShade="BF"/>
    </w:rPr>
  </w:style>
  <w:style w:type="paragraph" w:styleId="IntenseQuote">
    <w:name w:val="Intense Quote"/>
    <w:basedOn w:val="Normal"/>
    <w:next w:val="Normal"/>
    <w:link w:val="IntenseQuoteChar"/>
    <w:uiPriority w:val="30"/>
    <w:qFormat/>
    <w:rsid w:val="002551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189"/>
    <w:rPr>
      <w:i/>
      <w:iCs/>
      <w:color w:val="0F4761" w:themeColor="accent1" w:themeShade="BF"/>
    </w:rPr>
  </w:style>
  <w:style w:type="character" w:styleId="IntenseReference">
    <w:name w:val="Intense Reference"/>
    <w:basedOn w:val="DefaultParagraphFont"/>
    <w:uiPriority w:val="32"/>
    <w:qFormat/>
    <w:rsid w:val="00255189"/>
    <w:rPr>
      <w:b/>
      <w:bCs/>
      <w:smallCaps/>
      <w:color w:val="0F4761" w:themeColor="accent1" w:themeShade="BF"/>
      <w:spacing w:val="5"/>
    </w:rPr>
  </w:style>
  <w:style w:type="paragraph" w:customStyle="1" w:styleId="paragraph">
    <w:name w:val="paragraph"/>
    <w:basedOn w:val="Normal"/>
    <w:rsid w:val="002551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55189"/>
  </w:style>
  <w:style w:type="character" w:customStyle="1" w:styleId="eop">
    <w:name w:val="eop"/>
    <w:basedOn w:val="DefaultParagraphFont"/>
    <w:rsid w:val="00255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795071">
      <w:bodyDiv w:val="1"/>
      <w:marLeft w:val="0"/>
      <w:marRight w:val="0"/>
      <w:marTop w:val="0"/>
      <w:marBottom w:val="0"/>
      <w:divBdr>
        <w:top w:val="none" w:sz="0" w:space="0" w:color="auto"/>
        <w:left w:val="none" w:sz="0" w:space="0" w:color="auto"/>
        <w:bottom w:val="none" w:sz="0" w:space="0" w:color="auto"/>
        <w:right w:val="none" w:sz="0" w:space="0" w:color="auto"/>
      </w:divBdr>
      <w:divsChild>
        <w:div w:id="750811617">
          <w:marLeft w:val="0"/>
          <w:marRight w:val="0"/>
          <w:marTop w:val="0"/>
          <w:marBottom w:val="0"/>
          <w:divBdr>
            <w:top w:val="none" w:sz="0" w:space="0" w:color="auto"/>
            <w:left w:val="none" w:sz="0" w:space="0" w:color="auto"/>
            <w:bottom w:val="none" w:sz="0" w:space="0" w:color="auto"/>
            <w:right w:val="none" w:sz="0" w:space="0" w:color="auto"/>
          </w:divBdr>
        </w:div>
        <w:div w:id="1682010284">
          <w:marLeft w:val="0"/>
          <w:marRight w:val="0"/>
          <w:marTop w:val="0"/>
          <w:marBottom w:val="0"/>
          <w:divBdr>
            <w:top w:val="none" w:sz="0" w:space="0" w:color="auto"/>
            <w:left w:val="none" w:sz="0" w:space="0" w:color="auto"/>
            <w:bottom w:val="none" w:sz="0" w:space="0" w:color="auto"/>
            <w:right w:val="none" w:sz="0" w:space="0" w:color="auto"/>
          </w:divBdr>
        </w:div>
        <w:div w:id="680469536">
          <w:marLeft w:val="0"/>
          <w:marRight w:val="0"/>
          <w:marTop w:val="0"/>
          <w:marBottom w:val="0"/>
          <w:divBdr>
            <w:top w:val="none" w:sz="0" w:space="0" w:color="auto"/>
            <w:left w:val="none" w:sz="0" w:space="0" w:color="auto"/>
            <w:bottom w:val="none" w:sz="0" w:space="0" w:color="auto"/>
            <w:right w:val="none" w:sz="0" w:space="0" w:color="auto"/>
          </w:divBdr>
        </w:div>
        <w:div w:id="1969045689">
          <w:marLeft w:val="0"/>
          <w:marRight w:val="0"/>
          <w:marTop w:val="0"/>
          <w:marBottom w:val="0"/>
          <w:divBdr>
            <w:top w:val="none" w:sz="0" w:space="0" w:color="auto"/>
            <w:left w:val="none" w:sz="0" w:space="0" w:color="auto"/>
            <w:bottom w:val="none" w:sz="0" w:space="0" w:color="auto"/>
            <w:right w:val="none" w:sz="0" w:space="0" w:color="auto"/>
          </w:divBdr>
        </w:div>
        <w:div w:id="1309941066">
          <w:marLeft w:val="0"/>
          <w:marRight w:val="0"/>
          <w:marTop w:val="0"/>
          <w:marBottom w:val="0"/>
          <w:divBdr>
            <w:top w:val="none" w:sz="0" w:space="0" w:color="auto"/>
            <w:left w:val="none" w:sz="0" w:space="0" w:color="auto"/>
            <w:bottom w:val="none" w:sz="0" w:space="0" w:color="auto"/>
            <w:right w:val="none" w:sz="0" w:space="0" w:color="auto"/>
          </w:divBdr>
        </w:div>
        <w:div w:id="560873430">
          <w:marLeft w:val="0"/>
          <w:marRight w:val="0"/>
          <w:marTop w:val="0"/>
          <w:marBottom w:val="0"/>
          <w:divBdr>
            <w:top w:val="none" w:sz="0" w:space="0" w:color="auto"/>
            <w:left w:val="none" w:sz="0" w:space="0" w:color="auto"/>
            <w:bottom w:val="none" w:sz="0" w:space="0" w:color="auto"/>
            <w:right w:val="none" w:sz="0" w:space="0" w:color="auto"/>
          </w:divBdr>
        </w:div>
        <w:div w:id="1776243039">
          <w:marLeft w:val="0"/>
          <w:marRight w:val="0"/>
          <w:marTop w:val="0"/>
          <w:marBottom w:val="0"/>
          <w:divBdr>
            <w:top w:val="none" w:sz="0" w:space="0" w:color="auto"/>
            <w:left w:val="none" w:sz="0" w:space="0" w:color="auto"/>
            <w:bottom w:val="none" w:sz="0" w:space="0" w:color="auto"/>
            <w:right w:val="none" w:sz="0" w:space="0" w:color="auto"/>
          </w:divBdr>
        </w:div>
        <w:div w:id="1023827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b.napeo.org/Members/main.aspx" TargetMode="External"/><Relationship Id="rId3" Type="http://schemas.openxmlformats.org/officeDocument/2006/relationships/settings" Target="settings.xml"/><Relationship Id="rId7" Type="http://schemas.openxmlformats.org/officeDocument/2006/relationships/hyperlink" Target="http://napeo.org/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peo.org/membership/member-orientation" TargetMode="External"/><Relationship Id="rId11" Type="http://schemas.openxmlformats.org/officeDocument/2006/relationships/theme" Target="theme/theme1.xml"/><Relationship Id="rId5" Type="http://schemas.openxmlformats.org/officeDocument/2006/relationships/hyperlink" Target="https://napeo.org/wp-content/uploads/2025/08/NAPEO-login-flyer.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esmond@nape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 Likouris</dc:creator>
  <cp:keywords/>
  <dc:description/>
  <cp:lastModifiedBy>Cass Likouris</cp:lastModifiedBy>
  <cp:revision>2</cp:revision>
  <dcterms:created xsi:type="dcterms:W3CDTF">2025-08-20T14:32:00Z</dcterms:created>
  <dcterms:modified xsi:type="dcterms:W3CDTF">2025-08-20T14:32:00Z</dcterms:modified>
</cp:coreProperties>
</file>